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tbl>
      <w:tblPr>
        <w:tblStyle w:val="3"/>
        <w:tblpPr w:leftFromText="180" w:rightFromText="180" w:vertAnchor="text" w:horzAnchor="page" w:tblpX="6624" w:tblpY="595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8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ascii="仿宋_GB2312"/>
          <w:sz w:val="18"/>
          <w:szCs w:val="18"/>
        </w:rPr>
      </w:pPr>
      <w:r>
        <w:rPr>
          <w:rFonts w:hint="eastAsia" w:eastAsia="楷体_GB2312"/>
          <w:sz w:val="36"/>
          <w:szCs w:val="32"/>
        </w:rPr>
        <w:t xml:space="preserve">项 目 类 型 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青年</w:t>
      </w:r>
      <w:r>
        <w:rPr>
          <w:rFonts w:hint="eastAsia" w:ascii="仿宋_GB2312"/>
          <w:sz w:val="28"/>
          <w:szCs w:val="28"/>
          <w:lang w:eastAsia="zh-CN"/>
        </w:rPr>
        <w:t>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智库</w:t>
      </w:r>
      <w:r>
        <w:rPr>
          <w:rFonts w:hint="eastAsia" w:ascii="仿宋_GB2312"/>
          <w:sz w:val="28"/>
          <w:szCs w:val="28"/>
          <w:lang w:eastAsia="zh-CN"/>
        </w:rPr>
        <w:t>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□</w:t>
      </w:r>
      <w:r>
        <w:rPr>
          <w:rFonts w:hint="eastAsia" w:ascii="仿宋_GB2312"/>
          <w:sz w:val="28"/>
          <w:szCs w:val="28"/>
          <w:lang w:eastAsia="zh-CN"/>
        </w:rPr>
        <w:t>合作项目</w:t>
      </w:r>
      <w:r>
        <w:rPr>
          <w:rFonts w:hint="eastAsia" w:ascii="仿宋_GB2312"/>
          <w:sz w:val="18"/>
          <w:szCs w:val="18"/>
        </w:rPr>
        <w:t xml:space="preserve">  </w:t>
      </w:r>
      <w:r>
        <w:rPr>
          <w:rFonts w:hint="eastAsia" w:ascii="仿宋_GB2312"/>
          <w:sz w:val="18"/>
          <w:szCs w:val="1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其他</w:t>
      </w:r>
      <w:r>
        <w:rPr>
          <w:rFonts w:hint="eastAsia" w:ascii="仿宋_GB2312"/>
          <w:sz w:val="18"/>
          <w:szCs w:val="18"/>
        </w:rPr>
        <w:t xml:space="preserve">  </w:t>
      </w:r>
    </w:p>
    <w:p>
      <w:pPr>
        <w:spacing w:line="360" w:lineRule="auto"/>
        <w:jc w:val="center"/>
        <w:rPr>
          <w:rFonts w:hint="eastAsia" w:eastAsia="黑体"/>
          <w:sz w:val="36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陕西省哲学社会科学研究</w:t>
      </w:r>
      <w:r>
        <w:rPr>
          <w:rFonts w:hint="eastAsia" w:eastAsia="黑体"/>
          <w:sz w:val="36"/>
          <w:lang w:val="en-US" w:eastAsia="zh-CN"/>
        </w:rPr>
        <w:t>专项</w:t>
      </w:r>
      <w:r>
        <w:rPr>
          <w:rFonts w:hint="eastAsia" w:eastAsia="黑体"/>
          <w:sz w:val="36"/>
        </w:rPr>
        <w:t>论证活页</w:t>
      </w:r>
    </w:p>
    <w:p>
      <w:pPr>
        <w:spacing w:line="360" w:lineRule="auto"/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>（202</w:t>
      </w:r>
      <w:r>
        <w:rPr>
          <w:rFonts w:hint="eastAsia" w:eastAsia="黑体"/>
          <w:sz w:val="36"/>
          <w:lang w:val="en-US" w:eastAsia="zh-CN"/>
        </w:rPr>
        <w:t>3</w:t>
      </w:r>
      <w:r>
        <w:rPr>
          <w:rFonts w:hint="eastAsia" w:eastAsia="黑体"/>
          <w:sz w:val="36"/>
        </w:rPr>
        <w:t>版）</w:t>
      </w:r>
    </w:p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3.项目负责人近期相关成果只填成果名称、成果形式等，不填写作者姓名、单位等。</w:t>
      </w:r>
    </w:p>
    <w:p>
      <w:pPr>
        <w:spacing w:line="360" w:lineRule="auto"/>
        <w:ind w:firstLine="630" w:firstLineChars="300"/>
        <w:rPr>
          <w:rFonts w:hint="eastAsia" w:ascii="黑体" w:eastAsia="黑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sz w:val="21"/>
          <w:szCs w:val="21"/>
          <w:lang w:val="en-US" w:eastAsia="zh-CN"/>
        </w:rPr>
        <w:t>4、统一使用仿宋小四号字体。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ZTA4ZjlhZmM1Y2FiYmRjMTgxNGRhYjI2YTBjNDIifQ=="/>
  </w:docVars>
  <w:rsids>
    <w:rsidRoot w:val="79977220"/>
    <w:rsid w:val="799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2023-04-18T08:27:00Z</dcterms:created>
  <dc:creator>Administrator</dc:creator>
  <cp:lastModifiedBy>Administrator</cp:lastModifiedBy>
  <dcterms:modified xsi:type="dcterms:W3CDTF">2023-04-18T08:28:33Z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42DB1A80054740C38E7A549A226AFF33_11</vt:lpwstr>
  </property>
</Properties>
</file>